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Andy Anderson, Kate Burns, Susan Engel, Matt Halloran, Ben Mandel, Colin Quinn-Hurst, Libby Schoedel, Brad Thiessen, Dave Yadon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last meetings minutes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Financials – Libby Schoedel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We are up more than we were last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Up $8,700 on Champion’s Dinner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Spent more this month than we took in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Deficit on race team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Rangers in positive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US Ski and Snowboard packet and competition guide provided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Ski School expense reported for 3 PSIA cert.s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T-Team financials are up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Wax order - one order for everyone including T-Team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Trails is only ever going to be expenses, except for Banff Film Festival fundraising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3. Champions Event Retrospective– Susan Engel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color w:val="0000ff"/>
          <w:sz w:val="24"/>
          <w:szCs w:val="24"/>
        </w:rPr>
      </w:pPr>
      <w:bookmarkStart w:colFirst="0" w:colLast="0" w:name="_svgqmwjpsttf" w:id="1"/>
      <w:bookmarkEnd w:id="1"/>
      <w:r w:rsidDel="00000000" w:rsidR="00000000" w:rsidRPr="00000000">
        <w:rPr>
          <w:color w:val="0000ff"/>
          <w:sz w:val="24"/>
          <w:szCs w:val="24"/>
          <w:rtl w:val="0"/>
        </w:rPr>
        <w:t xml:space="preserve">Raffle and silent auction combined $4,600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color w:val="0000ff"/>
          <w:sz w:val="24"/>
          <w:szCs w:val="24"/>
        </w:rPr>
      </w:pPr>
      <w:bookmarkStart w:colFirst="0" w:colLast="0" w:name="_o2n0tsnxr6nl" w:id="2"/>
      <w:bookmarkEnd w:id="2"/>
      <w:r w:rsidDel="00000000" w:rsidR="00000000" w:rsidRPr="00000000">
        <w:rPr>
          <w:color w:val="0000ff"/>
          <w:sz w:val="24"/>
          <w:szCs w:val="24"/>
          <w:rtl w:val="0"/>
        </w:rPr>
        <w:t xml:space="preserve">Dessert dash itself just under $4,000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color w:val="0000ff"/>
          <w:sz w:val="24"/>
          <w:szCs w:val="24"/>
        </w:rPr>
      </w:pPr>
      <w:bookmarkStart w:colFirst="0" w:colLast="0" w:name="_5r4x1nn1nce9" w:id="3"/>
      <w:bookmarkEnd w:id="3"/>
      <w:r w:rsidDel="00000000" w:rsidR="00000000" w:rsidRPr="00000000">
        <w:rPr>
          <w:color w:val="0000ff"/>
          <w:sz w:val="24"/>
          <w:szCs w:val="24"/>
          <w:rtl w:val="0"/>
        </w:rPr>
        <w:t xml:space="preserve">$8,500 profit overall, when costs subtracted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color w:val="0000ff"/>
          <w:sz w:val="24"/>
          <w:szCs w:val="24"/>
          <w:u w:val="none"/>
        </w:rPr>
      </w:pPr>
      <w:bookmarkStart w:colFirst="0" w:colLast="0" w:name="_7uay4ruq059v" w:id="4"/>
      <w:bookmarkEnd w:id="4"/>
      <w:r w:rsidDel="00000000" w:rsidR="00000000" w:rsidRPr="00000000">
        <w:rPr>
          <w:color w:val="0000ff"/>
          <w:sz w:val="24"/>
          <w:szCs w:val="24"/>
          <w:rtl w:val="0"/>
        </w:rPr>
        <w:t xml:space="preserve">Numbers were right on par with last year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5dllxk15pvr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bookmarkStart w:colFirst="0" w:colLast="0" w:name="_pspqo1gjx3m6" w:id="6"/>
      <w:bookmarkEnd w:id="6"/>
      <w:r w:rsidDel="00000000" w:rsidR="00000000" w:rsidRPr="00000000">
        <w:rPr>
          <w:sz w:val="24"/>
          <w:szCs w:val="24"/>
          <w:rtl w:val="0"/>
        </w:rPr>
        <w:t xml:space="preserve">4. Partnership Updates – Andy Anderson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bookmarkStart w:colFirst="0" w:colLast="0" w:name="_pgvf5wla6dbz" w:id="7"/>
      <w:bookmarkEnd w:id="7"/>
      <w:r w:rsidDel="00000000" w:rsidR="00000000" w:rsidRPr="00000000">
        <w:rPr>
          <w:sz w:val="24"/>
          <w:szCs w:val="24"/>
          <w:rtl w:val="0"/>
        </w:rPr>
        <w:t xml:space="preserve">a. 2020 Foundation Park Improvement Project Grants due Dec 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ezpru5v0fww2" w:id="8"/>
      <w:bookmarkEnd w:id="8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i. range from $500 to $2,500 in improvements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jwfc10dqee1k" w:id="9"/>
      <w:bookmarkEnd w:id="9"/>
      <w:r w:rsidDel="00000000" w:rsidR="00000000" w:rsidRPr="00000000">
        <w:rPr>
          <w:color w:val="0000ff"/>
          <w:sz w:val="24"/>
          <w:szCs w:val="24"/>
          <w:rtl w:val="0"/>
        </w:rPr>
        <w:t xml:space="preserve">ii. Linder ridge and skijor signage is an idea - Welcome signage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4jqptwh5wlel" w:id="10"/>
      <w:bookmarkEnd w:id="10"/>
      <w:r w:rsidDel="00000000" w:rsidR="00000000" w:rsidRPr="00000000">
        <w:rPr>
          <w:color w:val="0000ff"/>
          <w:sz w:val="24"/>
          <w:szCs w:val="24"/>
          <w:rtl w:val="0"/>
        </w:rPr>
        <w:t xml:space="preserve">iii. No fat tire biking signage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kktniizcofmw" w:id="11"/>
      <w:bookmarkEnd w:id="11"/>
      <w:r w:rsidDel="00000000" w:rsidR="00000000" w:rsidRPr="00000000">
        <w:rPr>
          <w:color w:val="0000ff"/>
          <w:sz w:val="24"/>
          <w:szCs w:val="24"/>
          <w:rtl w:val="0"/>
        </w:rPr>
        <w:t xml:space="preserve">iv. Webcam?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nl3sj62tmp54" w:id="12"/>
      <w:bookmarkEnd w:id="12"/>
      <w:r w:rsidDel="00000000" w:rsidR="00000000" w:rsidRPr="00000000">
        <w:rPr>
          <w:color w:val="0000ff"/>
          <w:sz w:val="24"/>
          <w:szCs w:val="24"/>
          <w:rtl w:val="0"/>
        </w:rPr>
        <w:t xml:space="preserve">v. </w:t>
      </w: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Action Item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- Apply for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Trail maps/signage funding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7kof0p2ojqy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bookmarkStart w:colFirst="0" w:colLast="0" w:name="_c3tchwmj24sr" w:id="14"/>
      <w:bookmarkEnd w:id="14"/>
      <w:r w:rsidDel="00000000" w:rsidR="00000000" w:rsidRPr="00000000">
        <w:rPr>
          <w:sz w:val="24"/>
          <w:szCs w:val="24"/>
          <w:rtl w:val="0"/>
        </w:rPr>
        <w:t xml:space="preserve">b. New Lodge update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fqhwymdc68t3" w:id="15"/>
      <w:bookmarkEnd w:id="15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i. $20 Million lodge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xx7edahu99s8" w:id="16"/>
      <w:bookmarkEnd w:id="16"/>
      <w:r w:rsidDel="00000000" w:rsidR="00000000" w:rsidRPr="00000000">
        <w:rPr>
          <w:color w:val="0000ff"/>
          <w:sz w:val="24"/>
          <w:szCs w:val="24"/>
          <w:rtl w:val="0"/>
        </w:rPr>
        <w:t xml:space="preserve">- half for parking areas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dwrfpzj12c5h" w:id="17"/>
      <w:bookmarkEnd w:id="17"/>
      <w:r w:rsidDel="00000000" w:rsidR="00000000" w:rsidRPr="00000000">
        <w:rPr>
          <w:color w:val="0000ff"/>
          <w:sz w:val="24"/>
          <w:szCs w:val="24"/>
          <w:rtl w:val="0"/>
        </w:rPr>
        <w:t xml:space="preserve">- half for lodge itself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gambludkf2ny" w:id="18"/>
      <w:bookmarkEnd w:id="18"/>
      <w:r w:rsidDel="00000000" w:rsidR="00000000" w:rsidRPr="00000000">
        <w:rPr>
          <w:color w:val="0000ff"/>
          <w:sz w:val="24"/>
          <w:szCs w:val="24"/>
          <w:rtl w:val="0"/>
        </w:rPr>
        <w:t xml:space="preserve">- Next steps: Work with Lisa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y14untu5u3xg" w:id="19"/>
      <w:bookmarkEnd w:id="19"/>
      <w:r w:rsidDel="00000000" w:rsidR="00000000" w:rsidRPr="00000000">
        <w:rPr>
          <w:color w:val="0000ff"/>
          <w:sz w:val="24"/>
          <w:szCs w:val="24"/>
          <w:rtl w:val="0"/>
        </w:rPr>
        <w:t xml:space="preserve">- Need help to raise funds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exl85r6cz3rz" w:id="20"/>
      <w:bookmarkEnd w:id="20"/>
      <w:r w:rsidDel="00000000" w:rsidR="00000000" w:rsidRPr="00000000">
        <w:rPr>
          <w:color w:val="0000ff"/>
          <w:sz w:val="24"/>
          <w:szCs w:val="24"/>
          <w:rtl w:val="0"/>
        </w:rPr>
        <w:t xml:space="preserve">- Next step is to get it on the Park’s 10-year plan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a1293bq5hvxa" w:id="21"/>
      <w:bookmarkEnd w:id="21"/>
      <w:r w:rsidDel="00000000" w:rsidR="00000000" w:rsidRPr="00000000">
        <w:rPr>
          <w:color w:val="0000ff"/>
          <w:sz w:val="24"/>
          <w:szCs w:val="24"/>
          <w:rtl w:val="0"/>
        </w:rPr>
        <w:t xml:space="preserve">- Expecting community to raise half the price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vq43dac4us0t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tjfu72a5maqd" w:id="23"/>
      <w:bookmarkEnd w:id="23"/>
      <w:r w:rsidDel="00000000" w:rsidR="00000000" w:rsidRPr="00000000">
        <w:rPr>
          <w:color w:val="0000ff"/>
          <w:sz w:val="24"/>
          <w:szCs w:val="24"/>
          <w:rtl w:val="0"/>
        </w:rPr>
        <w:t xml:space="preserve">Parks and their budgeting would be raising half the price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yz2iqt68cz6b" w:id="24"/>
      <w:bookmarkEnd w:id="24"/>
      <w:r w:rsidDel="00000000" w:rsidR="00000000" w:rsidRPr="00000000">
        <w:rPr>
          <w:color w:val="0000ff"/>
          <w:sz w:val="24"/>
          <w:szCs w:val="24"/>
          <w:rtl w:val="0"/>
        </w:rPr>
        <w:t xml:space="preserve">- Summer groups - mtn. biking, trail running, equestrian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xwmjxavlsh13" w:id="25"/>
      <w:bookmarkEnd w:id="25"/>
      <w:r w:rsidDel="00000000" w:rsidR="00000000" w:rsidRPr="00000000">
        <w:rPr>
          <w:color w:val="0000ff"/>
          <w:sz w:val="24"/>
          <w:szCs w:val="24"/>
          <w:rtl w:val="0"/>
        </w:rPr>
        <w:t xml:space="preserve">- Spokane Parks and Recreation?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color w:val="0000ff"/>
          <w:sz w:val="24"/>
          <w:szCs w:val="24"/>
        </w:rPr>
      </w:pPr>
      <w:bookmarkStart w:colFirst="0" w:colLast="0" w:name="_e2p3y6cbuwsx" w:id="26"/>
      <w:bookmarkEnd w:id="26"/>
      <w:r w:rsidDel="00000000" w:rsidR="00000000" w:rsidRPr="00000000">
        <w:rPr>
          <w:color w:val="0000ff"/>
          <w:sz w:val="24"/>
          <w:szCs w:val="24"/>
          <w:rtl w:val="0"/>
        </w:rPr>
        <w:tab/>
        <w:t xml:space="preserve">- Parks Foundation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720"/>
        <w:jc w:val="left"/>
        <w:rPr>
          <w:color w:val="0000ff"/>
          <w:sz w:val="24"/>
          <w:szCs w:val="24"/>
        </w:rPr>
      </w:pPr>
      <w:bookmarkStart w:colFirst="0" w:colLast="0" w:name="_rz0ygxxf01po" w:id="27"/>
      <w:bookmarkEnd w:id="27"/>
      <w:r w:rsidDel="00000000" w:rsidR="00000000" w:rsidRPr="00000000">
        <w:rPr>
          <w:color w:val="0000ff"/>
          <w:sz w:val="24"/>
          <w:szCs w:val="24"/>
          <w:rtl w:val="0"/>
        </w:rPr>
        <w:t xml:space="preserve">-  Amazon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color w:val="0000ff"/>
          <w:sz w:val="24"/>
          <w:szCs w:val="24"/>
        </w:rPr>
      </w:pPr>
      <w:bookmarkStart w:colFirst="0" w:colLast="0" w:name="_cfqlo4xiock1" w:id="28"/>
      <w:bookmarkEnd w:id="28"/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- Action Item: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Next step is to work with Lisa to figure out what to do next and how we stay involved.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color w:val="0000ff"/>
          <w:sz w:val="24"/>
          <w:szCs w:val="24"/>
        </w:rPr>
      </w:pPr>
      <w:bookmarkStart w:colFirst="0" w:colLast="0" w:name="_4irjdhjxpyx3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bookmarkStart w:colFirst="0" w:colLast="0" w:name="_1ymk92uh71eb" w:id="30"/>
      <w:bookmarkEnd w:id="30"/>
      <w:r w:rsidDel="00000000" w:rsidR="00000000" w:rsidRPr="00000000">
        <w:rPr>
          <w:sz w:val="24"/>
          <w:szCs w:val="24"/>
          <w:rtl w:val="0"/>
        </w:rPr>
        <w:t xml:space="preserve">c. Selkirk webcam issues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color w:val="0000ff"/>
          <w:sz w:val="24"/>
          <w:szCs w:val="24"/>
        </w:rPr>
      </w:pPr>
      <w:bookmarkStart w:colFirst="0" w:colLast="0" w:name="_ldaucz9qycu2" w:id="31"/>
      <w:bookmarkEnd w:id="31"/>
      <w:r w:rsidDel="00000000" w:rsidR="00000000" w:rsidRPr="00000000">
        <w:rPr>
          <w:color w:val="0000ff"/>
          <w:sz w:val="24"/>
          <w:szCs w:val="24"/>
          <w:rtl w:val="0"/>
        </w:rPr>
        <w:t xml:space="preserve">i. Tom Schaaf pays a fee, like $16, to maintain the associated website, or like $35/year for the couple months we use it.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kere0xa1idca" w:id="32"/>
      <w:bookmarkEnd w:id="32"/>
      <w:r w:rsidDel="00000000" w:rsidR="00000000" w:rsidRPr="00000000">
        <w:rPr>
          <w:color w:val="0000ff"/>
          <w:sz w:val="24"/>
          <w:szCs w:val="24"/>
          <w:rtl w:val="0"/>
        </w:rPr>
        <w:tab/>
        <w:t xml:space="preserve">ii. </w:t>
      </w: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Action Item -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Find out how to rotate ads on the screen up in the lodge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color w:val="0000ff"/>
          <w:sz w:val="24"/>
          <w:szCs w:val="24"/>
          <w:u w:val="none"/>
        </w:rPr>
      </w:pPr>
      <w:bookmarkStart w:colFirst="0" w:colLast="0" w:name="_3kvqatch7dng" w:id="33"/>
      <w:bookmarkEnd w:id="33"/>
      <w:r w:rsidDel="00000000" w:rsidR="00000000" w:rsidRPr="00000000">
        <w:rPr>
          <w:color w:val="0000ff"/>
          <w:sz w:val="24"/>
          <w:szCs w:val="24"/>
          <w:rtl w:val="0"/>
        </w:rPr>
        <w:t xml:space="preserve">Show a calendar of events, or rotating info for events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color w:val="0000ff"/>
          <w:sz w:val="24"/>
          <w:szCs w:val="24"/>
          <w:u w:val="none"/>
        </w:rPr>
      </w:pPr>
      <w:bookmarkStart w:colFirst="0" w:colLast="0" w:name="_2lb11sgge5fc" w:id="34"/>
      <w:bookmarkEnd w:id="34"/>
      <w:r w:rsidDel="00000000" w:rsidR="00000000" w:rsidRPr="00000000">
        <w:rPr>
          <w:color w:val="0000ff"/>
          <w:sz w:val="24"/>
          <w:szCs w:val="24"/>
          <w:rtl w:val="0"/>
        </w:rPr>
        <w:t xml:space="preserve">Sponsors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color w:val="0000ff"/>
          <w:sz w:val="24"/>
          <w:szCs w:val="24"/>
          <w:u w:val="none"/>
        </w:rPr>
      </w:pPr>
      <w:bookmarkStart w:colFirst="0" w:colLast="0" w:name="_aa1mvbm7w0vk" w:id="35"/>
      <w:bookmarkEnd w:id="35"/>
      <w:r w:rsidDel="00000000" w:rsidR="00000000" w:rsidRPr="00000000">
        <w:rPr>
          <w:color w:val="0000ff"/>
          <w:sz w:val="24"/>
          <w:szCs w:val="24"/>
          <w:rtl w:val="0"/>
        </w:rPr>
        <w:t xml:space="preserve">Advertise projects we have completed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bookmarkStart w:colFirst="0" w:colLast="0" w:name="_4wj6dnjipuj6" w:id="36"/>
      <w:bookmarkEnd w:id="36"/>
      <w:r w:rsidDel="00000000" w:rsidR="00000000" w:rsidRPr="00000000">
        <w:rPr>
          <w:sz w:val="24"/>
          <w:szCs w:val="24"/>
          <w:rtl w:val="0"/>
        </w:rPr>
        <w:t xml:space="preserve">d. Conditions reporting – need early morning skier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wj5dtvs6lktj" w:id="37"/>
      <w:bookmarkEnd w:id="37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i. Robin DeRue puts stuff up on Facebook and a couple people have offered to   pass along information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aa5bwdoknuo3" w:id="38"/>
      <w:bookmarkEnd w:id="38"/>
      <w:r w:rsidDel="00000000" w:rsidR="00000000" w:rsidRPr="00000000">
        <w:rPr>
          <w:color w:val="0000ff"/>
          <w:sz w:val="24"/>
          <w:szCs w:val="24"/>
          <w:rtl w:val="0"/>
        </w:rPr>
        <w:tab/>
        <w:t xml:space="preserve">ii. Thank you cards for Champion’s dinner and donation checks are in the works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9narrwgyadhd" w:id="39"/>
      <w:bookmarkEnd w:id="39"/>
      <w:r w:rsidDel="00000000" w:rsidR="00000000" w:rsidRPr="00000000">
        <w:rPr>
          <w:color w:val="0000ff"/>
          <w:sz w:val="24"/>
          <w:szCs w:val="24"/>
          <w:rtl w:val="0"/>
        </w:rPr>
        <w:tab/>
        <w:t xml:space="preserve">iii. Libby has a stack of Thank-You cards, Brad has some more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  <w:sz w:val="24"/>
          <w:szCs w:val="24"/>
        </w:rPr>
      </w:pPr>
      <w:bookmarkStart w:colFirst="0" w:colLast="0" w:name="_d91ld3jdo21w" w:id="40"/>
      <w:bookmarkEnd w:id="40"/>
      <w:r w:rsidDel="00000000" w:rsidR="00000000" w:rsidRPr="00000000">
        <w:rPr>
          <w:color w:val="0000ff"/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iv. Action Item - Brad/Susan/Libby/Andy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- Bring a stack of thank-you cards to the next meeting to sign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bookmarkStart w:colFirst="0" w:colLast="0" w:name="_k8k6mkvl25qx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Snow Mobile / ATV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 patrol snow mobile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we need to take this snow mobile?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Maintenance costs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likely need to do maintenance righ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t away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works with the little groomer(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smaller blue Ginzu groomer)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the roller and the toboggan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Need electrical connections on the ski patrol machine for groomer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Yamaha Grizzly 700 with EPS, a windshield, and Camino last Tatou tracks to replace snowmobile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ATV with special tracks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SNSA snowmobile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Yamaha VK10XR snowmobile was purchased as part of RCO #07-1479M in 2007. When a replacement is secured, the Yamaha must be decommissioned according to RCO instructions.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Put in for a grant for snowmobile through the Parks, not getting it this year and likely not next year. Not likely to get a lot of money through Sports Commission.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color w:val="0000ff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Decisions to make: Do we want this machine?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color w:val="0000ff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Can we rent a machine for events?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color w:val="0000ff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Our insurance does cover Ski Patrol using the machine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color w:val="0000ff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Action Item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Matt to make a phone call to Nancy to find out more information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 – Kate Burns, Andy Anderson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sponsors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Already received: Spokane Pediatrics for Nordic Kids, Fitness Fanatics for Winterfest, Kara Nelson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Have Parks grant pay for trail maps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Peach Jar notice went out on Nov. 1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Needed Sponsors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Race team – Ben Mandel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Assistant Coach - Give her the full amount?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Over-budget on wax and on van insurance, as we now have two drivers for George and Corrine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Need to make up cost somewhere in order to pay Corrine full amount of $3,500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Last year we had 14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Board </w:t>
      </w: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approves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paying full $3,500 for assistant coach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 Team – Ben Mandel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$3,050 for T-Team Coach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Action Item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- Clarify whether T-Team coach gets reimbursed for Laser Tag and Pizza, or whether kids need to pay for it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Ted Haskell/T-team coach possible concerns, back issues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Nordic Kids/Rangers – Matt H</w:t>
      </w:r>
      <w:r w:rsidDel="00000000" w:rsidR="00000000" w:rsidRPr="00000000">
        <w:rPr>
          <w:sz w:val="24"/>
          <w:szCs w:val="24"/>
          <w:rtl w:val="0"/>
        </w:rPr>
        <w:t xml:space="preserve">alloran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Have promised t-shirts to registrants - deadline on ordering shirts is 3 weeks out. Don’t need to have sponsor money, but need to have sponsors identified - $1,500 is ask for the shirts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Hats for coaches - $350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Train the trainers opportunity - the weekend between Christmas and New Years, ie the weekend before Nordic Kids starts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Kids lessons as well on the weekend of Winterfest, but need to coordinate to ensure there are enough coaches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Jason Halloran is doing clinic for the Nordic Kids coaches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NK Coaches to get a free adult lesson through Lisa, just need to get her some dates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Charge the Adult lessons cost, but the money stays inside SNSA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teach the teachers how to ski, then teach them how to coach kids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Adaptive / Skijor – Susan Engel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Ski Team and Adult Programs – Petr Groza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Winterfest  Jan 5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Paula Kooris possibly to do food at Winterfest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Masters ski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Cara and Chris met with Andy, and discussed how in the future it can be more of a meet-up, some kind of forum/board to schedule - keep that community going and growing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Petr possibly doing hats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Brad - Meetup.com - anyone can join, private group - $100 for six months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Charge $20 to be part of the forum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Get a hat for $20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Get to be part of the forum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Online Loppet Training Plan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Action Item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- Andy to circle back with Petr about next steps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yellow"/>
          <w:rtl w:val="0"/>
        </w:rPr>
        <w:t xml:space="preserve">Action Item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- Get back in touch with Kara and Chris about what workouts they did last year, possibly reuse them this year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First meet-up at WinterFest to kick off group formation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Grooming/Trail clearing – Dave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Retrospective trail clearing meeting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Disagreement on what type of machine you need, number of CCs etc.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Tim is out working on trails, blasting rocks, bulldozer out on trails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There will be no communication directly to Kyle the groomer. Grooming committee comfortable having their names listed on the website, but not contact information/emails.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Scott is now the supervisor of Kyle. Scott is head of maintenance. Grooming committee is going through Scott or Diana with comments.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Andy to meet with Todd and Sam.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board meeting Dec 2 or 16?  Time? Place?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SNSA Board Meeting Nov 11, 2019 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Argonne Library, 6pm</w:t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